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0116C" w14:textId="2ADA80CB" w:rsidR="00AB6A2B" w:rsidRDefault="00AB6A2B" w:rsidP="002E5018"/>
    <w:p w14:paraId="582CB728" w14:textId="77777777" w:rsidR="009454B6" w:rsidRDefault="009454B6" w:rsidP="002E5018"/>
    <w:p w14:paraId="467B667A" w14:textId="77777777" w:rsidR="009454B6" w:rsidRDefault="009454B6" w:rsidP="002E5018"/>
    <w:p w14:paraId="07173436" w14:textId="748F5419" w:rsidR="009454B6" w:rsidRDefault="009454B6" w:rsidP="009454B6">
      <w:pPr>
        <w:jc w:val="center"/>
        <w:rPr>
          <w:rFonts w:ascii="Trebuchet MS" w:hAnsi="Trebuchet MS"/>
          <w:lang w:val="en-US" w:eastAsia="en-US"/>
        </w:rPr>
      </w:pPr>
      <w:r>
        <w:rPr>
          <w:rFonts w:ascii="Trebuchet MS" w:hAnsi="Trebuchet MS"/>
          <w:lang w:val="en-US" w:eastAsia="en-US"/>
        </w:rPr>
        <w:t>СПИСЪК НА ЕКСПЕРТИТЕ, КОИТО ЩЕ УЧАСТВАТ В ИЗПЪЛНЕНИЕТО НА ДЕЙНОСТТА</w:t>
      </w:r>
    </w:p>
    <w:p w14:paraId="399A3067" w14:textId="77777777" w:rsidR="009454B6" w:rsidRDefault="009454B6" w:rsidP="009454B6">
      <w:pPr>
        <w:jc w:val="center"/>
        <w:rPr>
          <w:rFonts w:ascii="Trebuchet MS" w:hAnsi="Trebuchet MS"/>
          <w:lang w:val="en-US" w:eastAsia="en-US"/>
        </w:rPr>
      </w:pPr>
    </w:p>
    <w:p w14:paraId="6B3FB9DB" w14:textId="77777777" w:rsidR="009454B6" w:rsidRDefault="009454B6" w:rsidP="009454B6">
      <w:pPr>
        <w:jc w:val="center"/>
        <w:rPr>
          <w:rFonts w:ascii="Trebuchet MS" w:hAnsi="Trebuchet MS"/>
          <w:lang w:val="en-US" w:eastAsia="en-US"/>
        </w:rPr>
      </w:pPr>
      <w:bookmarkStart w:id="0" w:name="_GoBack"/>
      <w:bookmarkEnd w:id="0"/>
    </w:p>
    <w:p w14:paraId="06C9E99E" w14:textId="77777777" w:rsidR="009454B6" w:rsidRDefault="009454B6" w:rsidP="009454B6">
      <w:pPr>
        <w:jc w:val="center"/>
        <w:rPr>
          <w:rFonts w:ascii="Trebuchet MS" w:hAnsi="Trebuchet MS"/>
          <w:lang w:val="en-US" w:eastAsia="en-US"/>
        </w:rPr>
      </w:pPr>
    </w:p>
    <w:p w14:paraId="0B140AF9" w14:textId="77777777" w:rsidR="009454B6" w:rsidRDefault="009454B6" w:rsidP="009454B6">
      <w:pPr>
        <w:jc w:val="center"/>
        <w:rPr>
          <w:rFonts w:ascii="Trebuchet MS" w:hAnsi="Trebuchet MS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3260"/>
        <w:gridCol w:w="3260"/>
        <w:gridCol w:w="2688"/>
      </w:tblGrid>
      <w:tr w:rsidR="009454B6" w14:paraId="406B5356" w14:textId="77777777" w:rsidTr="009454B6">
        <w:tc>
          <w:tcPr>
            <w:tcW w:w="421" w:type="dxa"/>
          </w:tcPr>
          <w:p w14:paraId="7DB1CE7D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294B7A77" w14:textId="1F5CC1D9" w:rsidR="009454B6" w:rsidRDefault="009454B6" w:rsidP="009454B6">
            <w:pPr>
              <w:jc w:val="center"/>
            </w:pPr>
            <w:r>
              <w:t>Име на експерта</w:t>
            </w:r>
          </w:p>
        </w:tc>
        <w:tc>
          <w:tcPr>
            <w:tcW w:w="3260" w:type="dxa"/>
          </w:tcPr>
          <w:p w14:paraId="4FA5E4BF" w14:textId="10C02187" w:rsidR="009454B6" w:rsidRDefault="009454B6" w:rsidP="009454B6">
            <w:pPr>
              <w:jc w:val="center"/>
            </w:pPr>
            <w:r>
              <w:t>Квалификация</w:t>
            </w:r>
          </w:p>
        </w:tc>
        <w:tc>
          <w:tcPr>
            <w:tcW w:w="2688" w:type="dxa"/>
          </w:tcPr>
          <w:p w14:paraId="2A455219" w14:textId="4E4579E8" w:rsidR="009454B6" w:rsidRDefault="009454B6" w:rsidP="009454B6">
            <w:pPr>
              <w:jc w:val="center"/>
            </w:pPr>
            <w:r>
              <w:t>Професионален опит</w:t>
            </w:r>
          </w:p>
        </w:tc>
      </w:tr>
      <w:tr w:rsidR="009454B6" w14:paraId="2103FDD8" w14:textId="77777777" w:rsidTr="009454B6">
        <w:tc>
          <w:tcPr>
            <w:tcW w:w="421" w:type="dxa"/>
          </w:tcPr>
          <w:p w14:paraId="7068E44E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030B6AEB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6811601B" w14:textId="77777777" w:rsidR="009454B6" w:rsidRDefault="009454B6" w:rsidP="009454B6">
            <w:pPr>
              <w:jc w:val="center"/>
            </w:pPr>
          </w:p>
        </w:tc>
        <w:tc>
          <w:tcPr>
            <w:tcW w:w="2688" w:type="dxa"/>
          </w:tcPr>
          <w:p w14:paraId="7DA0E87D" w14:textId="77777777" w:rsidR="009454B6" w:rsidRDefault="009454B6" w:rsidP="009454B6">
            <w:pPr>
              <w:jc w:val="center"/>
            </w:pPr>
          </w:p>
        </w:tc>
      </w:tr>
      <w:tr w:rsidR="009454B6" w14:paraId="78F0284B" w14:textId="77777777" w:rsidTr="009454B6">
        <w:tc>
          <w:tcPr>
            <w:tcW w:w="421" w:type="dxa"/>
          </w:tcPr>
          <w:p w14:paraId="312E19D1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50A1324E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5313A9D6" w14:textId="77777777" w:rsidR="009454B6" w:rsidRDefault="009454B6" w:rsidP="009454B6">
            <w:pPr>
              <w:jc w:val="center"/>
            </w:pPr>
          </w:p>
        </w:tc>
        <w:tc>
          <w:tcPr>
            <w:tcW w:w="2688" w:type="dxa"/>
          </w:tcPr>
          <w:p w14:paraId="346745DE" w14:textId="77777777" w:rsidR="009454B6" w:rsidRDefault="009454B6" w:rsidP="009454B6">
            <w:pPr>
              <w:jc w:val="center"/>
            </w:pPr>
          </w:p>
        </w:tc>
      </w:tr>
      <w:tr w:rsidR="009454B6" w14:paraId="1ACD411E" w14:textId="77777777" w:rsidTr="009454B6">
        <w:tc>
          <w:tcPr>
            <w:tcW w:w="421" w:type="dxa"/>
          </w:tcPr>
          <w:p w14:paraId="3046AC80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225469AB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1B667D52" w14:textId="77777777" w:rsidR="009454B6" w:rsidRDefault="009454B6" w:rsidP="009454B6">
            <w:pPr>
              <w:jc w:val="center"/>
            </w:pPr>
          </w:p>
        </w:tc>
        <w:tc>
          <w:tcPr>
            <w:tcW w:w="2688" w:type="dxa"/>
          </w:tcPr>
          <w:p w14:paraId="45E26F1B" w14:textId="77777777" w:rsidR="009454B6" w:rsidRDefault="009454B6" w:rsidP="009454B6">
            <w:pPr>
              <w:jc w:val="center"/>
            </w:pPr>
          </w:p>
        </w:tc>
      </w:tr>
      <w:tr w:rsidR="009454B6" w14:paraId="7EEAD71C" w14:textId="77777777" w:rsidTr="009454B6">
        <w:tc>
          <w:tcPr>
            <w:tcW w:w="421" w:type="dxa"/>
          </w:tcPr>
          <w:p w14:paraId="4F47DB5D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12B752DC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1DF26DC2" w14:textId="77777777" w:rsidR="009454B6" w:rsidRDefault="009454B6" w:rsidP="009454B6">
            <w:pPr>
              <w:jc w:val="center"/>
            </w:pPr>
          </w:p>
        </w:tc>
        <w:tc>
          <w:tcPr>
            <w:tcW w:w="2688" w:type="dxa"/>
          </w:tcPr>
          <w:p w14:paraId="786968EA" w14:textId="77777777" w:rsidR="009454B6" w:rsidRDefault="009454B6" w:rsidP="009454B6">
            <w:pPr>
              <w:jc w:val="center"/>
            </w:pPr>
          </w:p>
        </w:tc>
      </w:tr>
      <w:tr w:rsidR="009454B6" w14:paraId="4BC24A01" w14:textId="77777777" w:rsidTr="009454B6">
        <w:tc>
          <w:tcPr>
            <w:tcW w:w="421" w:type="dxa"/>
          </w:tcPr>
          <w:p w14:paraId="124B41FD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6C2F4147" w14:textId="77777777" w:rsidR="009454B6" w:rsidRDefault="009454B6" w:rsidP="009454B6">
            <w:pPr>
              <w:jc w:val="center"/>
            </w:pPr>
          </w:p>
        </w:tc>
        <w:tc>
          <w:tcPr>
            <w:tcW w:w="3260" w:type="dxa"/>
          </w:tcPr>
          <w:p w14:paraId="6BE82DBD" w14:textId="77777777" w:rsidR="009454B6" w:rsidRDefault="009454B6" w:rsidP="009454B6">
            <w:pPr>
              <w:jc w:val="center"/>
            </w:pPr>
          </w:p>
        </w:tc>
        <w:tc>
          <w:tcPr>
            <w:tcW w:w="2688" w:type="dxa"/>
          </w:tcPr>
          <w:p w14:paraId="452F89B2" w14:textId="77777777" w:rsidR="009454B6" w:rsidRDefault="009454B6" w:rsidP="009454B6">
            <w:pPr>
              <w:jc w:val="center"/>
            </w:pPr>
          </w:p>
        </w:tc>
      </w:tr>
    </w:tbl>
    <w:p w14:paraId="1AF5AB41" w14:textId="77777777" w:rsidR="009454B6" w:rsidRDefault="009454B6" w:rsidP="009454B6">
      <w:pPr>
        <w:jc w:val="center"/>
      </w:pPr>
    </w:p>
    <w:p w14:paraId="35D2FE07" w14:textId="77777777" w:rsidR="009454B6" w:rsidRDefault="009454B6" w:rsidP="009454B6">
      <w:pPr>
        <w:jc w:val="center"/>
      </w:pPr>
    </w:p>
    <w:p w14:paraId="7A681F0B" w14:textId="348C1F48" w:rsidR="009454B6" w:rsidRDefault="009454B6" w:rsidP="009454B6">
      <w:pPr>
        <w:jc w:val="center"/>
      </w:pPr>
      <w:r>
        <w:t>Подготвил:</w:t>
      </w:r>
    </w:p>
    <w:p w14:paraId="077BD44C" w14:textId="7E98E56B" w:rsidR="009454B6" w:rsidRDefault="009454B6" w:rsidP="009454B6">
      <w:pPr>
        <w:ind w:left="2832" w:firstLine="708"/>
        <w:jc w:val="center"/>
      </w:pPr>
      <w:r>
        <w:t>(Име, подпис и печат)</w:t>
      </w:r>
    </w:p>
    <w:sectPr w:rsidR="009454B6" w:rsidSect="00027EA1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58930" w14:textId="77777777" w:rsidR="00276FEF" w:rsidRDefault="00276FEF" w:rsidP="00EB0F65">
      <w:r>
        <w:separator/>
      </w:r>
    </w:p>
  </w:endnote>
  <w:endnote w:type="continuationSeparator" w:id="0">
    <w:p w14:paraId="5A5AB69B" w14:textId="77777777" w:rsidR="00276FEF" w:rsidRDefault="00276FEF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119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8FF93" w14:textId="529E6C72" w:rsidR="001B6EA3" w:rsidRDefault="001B6E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0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BD5EDD" w14:textId="584B49BF" w:rsidR="00402B8C" w:rsidRPr="004536AF" w:rsidRDefault="00402B8C" w:rsidP="00EB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461D" w14:textId="36BD15DB" w:rsidR="00402B8C" w:rsidRDefault="00B8090C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2C244A52" wp14:editId="536A7952">
          <wp:extent cx="5991225" cy="764540"/>
          <wp:effectExtent l="0" t="0" r="9525" b="0"/>
          <wp:docPr id="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1FB80" w14:textId="77777777" w:rsidR="00276FEF" w:rsidRDefault="00276FEF" w:rsidP="00EB0F65">
      <w:r>
        <w:separator/>
      </w:r>
    </w:p>
  </w:footnote>
  <w:footnote w:type="continuationSeparator" w:id="0">
    <w:p w14:paraId="2281ACE5" w14:textId="77777777" w:rsidR="00276FEF" w:rsidRDefault="00276FEF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4C68" w14:textId="10285E05" w:rsidR="00402B8C" w:rsidRDefault="00B8090C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5FF098D7" wp14:editId="6CFF107C">
          <wp:extent cx="6052820" cy="859790"/>
          <wp:effectExtent l="0" t="0" r="5080" b="0"/>
          <wp:docPr id="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03C1C"/>
    <w:multiLevelType w:val="hybridMultilevel"/>
    <w:tmpl w:val="85800A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5D50"/>
    <w:multiLevelType w:val="hybridMultilevel"/>
    <w:tmpl w:val="68449676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8531D"/>
    <w:multiLevelType w:val="hybridMultilevel"/>
    <w:tmpl w:val="4F747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B760C6"/>
    <w:multiLevelType w:val="hybridMultilevel"/>
    <w:tmpl w:val="A0161372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0C"/>
    <w:rsid w:val="00005735"/>
    <w:rsid w:val="00027EA1"/>
    <w:rsid w:val="00077DC3"/>
    <w:rsid w:val="00134B15"/>
    <w:rsid w:val="001B6EA3"/>
    <w:rsid w:val="001D546D"/>
    <w:rsid w:val="001D7EB3"/>
    <w:rsid w:val="002666FA"/>
    <w:rsid w:val="00276FEF"/>
    <w:rsid w:val="002E5018"/>
    <w:rsid w:val="002E761B"/>
    <w:rsid w:val="00337D89"/>
    <w:rsid w:val="00396079"/>
    <w:rsid w:val="003A03DC"/>
    <w:rsid w:val="00402B8C"/>
    <w:rsid w:val="00450DE3"/>
    <w:rsid w:val="0048309B"/>
    <w:rsid w:val="004F057C"/>
    <w:rsid w:val="005254C8"/>
    <w:rsid w:val="005C711E"/>
    <w:rsid w:val="005F598E"/>
    <w:rsid w:val="00607CD1"/>
    <w:rsid w:val="00642D38"/>
    <w:rsid w:val="00704BEA"/>
    <w:rsid w:val="00715D46"/>
    <w:rsid w:val="00750FE1"/>
    <w:rsid w:val="007761AE"/>
    <w:rsid w:val="007979CB"/>
    <w:rsid w:val="007C2700"/>
    <w:rsid w:val="008223DF"/>
    <w:rsid w:val="009146A9"/>
    <w:rsid w:val="009454B6"/>
    <w:rsid w:val="00AB3975"/>
    <w:rsid w:val="00AB6A2B"/>
    <w:rsid w:val="00AC7EB3"/>
    <w:rsid w:val="00B569F4"/>
    <w:rsid w:val="00B8090C"/>
    <w:rsid w:val="00B95EE2"/>
    <w:rsid w:val="00BE6833"/>
    <w:rsid w:val="00C026A3"/>
    <w:rsid w:val="00C3425A"/>
    <w:rsid w:val="00D40118"/>
    <w:rsid w:val="00D64253"/>
    <w:rsid w:val="00E92777"/>
    <w:rsid w:val="00EB0F65"/>
    <w:rsid w:val="00F00933"/>
    <w:rsid w:val="00F067D9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E26CE7"/>
  <w15:chartTrackingRefBased/>
  <w15:docId w15:val="{C2BE4DB4-0F64-4BC0-BB50-84F169E6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B8090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8090C"/>
    <w:rPr>
      <w:rFonts w:ascii="Times New Roman" w:eastAsia="Times New Roman" w:hAnsi="Times New Roman"/>
      <w:lang w:val="bg-BG" w:eastAsia="bg-BG"/>
    </w:rPr>
  </w:style>
  <w:style w:type="character" w:styleId="FootnoteReference">
    <w:name w:val="footnote reference"/>
    <w:rsid w:val="00B8090C"/>
    <w:rPr>
      <w:vertAlign w:val="superscript"/>
    </w:rPr>
  </w:style>
  <w:style w:type="character" w:styleId="CommentReference">
    <w:name w:val="annotation reference"/>
    <w:rsid w:val="00B809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8090C"/>
    <w:rPr>
      <w:rFonts w:ascii="Times New Roman" w:eastAsia="Times New Roman" w:hAnsi="Times New Roman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0C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CD1"/>
    <w:rPr>
      <w:rFonts w:ascii="Times New Roman" w:eastAsia="Times New Roman" w:hAnsi="Times New Roman"/>
      <w:b/>
      <w:bCs/>
      <w:lang w:val="bg-BG" w:eastAsia="bg-BG"/>
    </w:rPr>
  </w:style>
  <w:style w:type="paragraph" w:styleId="Revision">
    <w:name w:val="Revision"/>
    <w:hidden/>
    <w:uiPriority w:val="99"/>
    <w:semiHidden/>
    <w:rsid w:val="00C026A3"/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2E5018"/>
    <w:pPr>
      <w:spacing w:line="240" w:lineRule="atLeast"/>
      <w:ind w:firstLine="640"/>
      <w:jc w:val="both"/>
    </w:pPr>
    <w:rPr>
      <w:color w:val="000000"/>
    </w:rPr>
  </w:style>
  <w:style w:type="table" w:styleId="TableGrid">
    <w:name w:val="Table Grid"/>
    <w:basedOn w:val="TableNormal"/>
    <w:uiPriority w:val="39"/>
    <w:rsid w:val="00945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6</cp:revision>
  <dcterms:created xsi:type="dcterms:W3CDTF">2017-06-02T06:22:00Z</dcterms:created>
  <dcterms:modified xsi:type="dcterms:W3CDTF">2017-07-07T13:50:00Z</dcterms:modified>
</cp:coreProperties>
</file>